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8294C" w14:textId="37846555" w:rsidR="002C6539" w:rsidRDefault="002C6539" w:rsidP="00D62D42">
      <w:pPr>
        <w:jc w:val="center"/>
      </w:pPr>
    </w:p>
    <w:p w14:paraId="1865047B" w14:textId="77777777" w:rsidR="002C6539" w:rsidRDefault="002C6539" w:rsidP="002C6539"/>
    <w:p w14:paraId="14FAE6E9" w14:textId="17085C52" w:rsidR="00BA7A36" w:rsidRDefault="00E9090D" w:rsidP="002C6539">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color w:val="BF8F00" w:themeColor="accent4" w:themeShade="BF"/>
          <w:sz w:val="40"/>
          <w:szCs w:val="40"/>
          <w:lang w:eastAsia="fr-FR"/>
        </w:rPr>
      </w:pPr>
      <w:r w:rsidRPr="00E9090D">
        <w:rPr>
          <w:rFonts w:ascii="Calibri" w:eastAsia="Times New Roman" w:hAnsi="Calibri" w:cs="Times New Roman"/>
          <w:b/>
          <w:color w:val="BF8F00" w:themeColor="accent4" w:themeShade="BF"/>
          <w:sz w:val="40"/>
          <w:szCs w:val="40"/>
          <w:lang w:eastAsia="fr-FR"/>
        </w:rPr>
        <w:t>ENSEIGNER UNE RESSOURCE EN LANGUE ANGLAISE</w:t>
      </w:r>
    </w:p>
    <w:p w14:paraId="3BDFAFC3" w14:textId="77777777" w:rsidR="00BC1733" w:rsidRPr="00E9090D" w:rsidRDefault="00BC1733" w:rsidP="002C6539">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color w:val="BF8F00" w:themeColor="accent4" w:themeShade="BF"/>
          <w:sz w:val="40"/>
          <w:szCs w:val="40"/>
          <w:lang w:eastAsia="fr-FR"/>
        </w:rPr>
      </w:pPr>
    </w:p>
    <w:p w14:paraId="4C730BE7" w14:textId="5ECAD3E2" w:rsidR="002C6539" w:rsidRPr="006317E2" w:rsidRDefault="00E9090D" w:rsidP="002C6539">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sz w:val="40"/>
          <w:szCs w:val="28"/>
          <w:lang w:eastAsia="fr-FR"/>
        </w:rPr>
      </w:pPr>
      <w:r w:rsidRPr="006317E2">
        <w:rPr>
          <w:rFonts w:ascii="Calibri" w:eastAsia="Times New Roman" w:hAnsi="Calibri" w:cs="Times New Roman"/>
          <w:b/>
          <w:sz w:val="40"/>
          <w:szCs w:val="28"/>
          <w:lang w:eastAsia="fr-FR"/>
        </w:rPr>
        <w:t>30 ET 31 MAI 2024</w:t>
      </w:r>
    </w:p>
    <w:p w14:paraId="5A3CE2D7" w14:textId="77777777" w:rsidR="00BA7A36" w:rsidRPr="00CA1BA6" w:rsidRDefault="00BA7A36" w:rsidP="002C6539">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color w:val="BF8F00" w:themeColor="accent4" w:themeShade="BF"/>
          <w:sz w:val="40"/>
          <w:szCs w:val="28"/>
          <w:lang w:eastAsia="fr-FR"/>
        </w:rPr>
      </w:pPr>
    </w:p>
    <w:p w14:paraId="23F12CC9" w14:textId="6D42B4A9" w:rsidR="002C6539" w:rsidRDefault="00E9090D" w:rsidP="00D62D42">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color w:val="BF8F00" w:themeColor="accent4" w:themeShade="BF"/>
          <w:sz w:val="32"/>
          <w:szCs w:val="32"/>
          <w:lang w:eastAsia="fr-FR"/>
        </w:rPr>
      </w:pPr>
      <w:r>
        <w:rPr>
          <w:rFonts w:ascii="Calibri" w:eastAsia="Times New Roman" w:hAnsi="Calibri" w:cs="Times New Roman"/>
          <w:b/>
          <w:color w:val="BF8F00" w:themeColor="accent4" w:themeShade="BF"/>
          <w:sz w:val="32"/>
          <w:szCs w:val="32"/>
          <w:lang w:eastAsia="fr-FR"/>
        </w:rPr>
        <w:t>IUT DE LYON</w:t>
      </w:r>
      <w:r w:rsidR="00BC1733">
        <w:rPr>
          <w:rFonts w:ascii="Calibri" w:eastAsia="Times New Roman" w:hAnsi="Calibri" w:cs="Times New Roman"/>
          <w:b/>
          <w:color w:val="BF8F00" w:themeColor="accent4" w:themeShade="BF"/>
          <w:sz w:val="32"/>
          <w:szCs w:val="32"/>
          <w:lang w:eastAsia="fr-FR"/>
        </w:rPr>
        <w:t xml:space="preserve"> 1</w:t>
      </w:r>
    </w:p>
    <w:p w14:paraId="16E8A724" w14:textId="77777777" w:rsidR="00BA7A36" w:rsidRPr="00D62D42" w:rsidRDefault="00BA7A36" w:rsidP="00D62D42">
      <w:pPr>
        <w:pBdr>
          <w:top w:val="double" w:sz="4" w:space="8" w:color="auto"/>
          <w:left w:val="double" w:sz="4" w:space="4" w:color="auto"/>
          <w:bottom w:val="double" w:sz="4" w:space="8" w:color="auto"/>
          <w:right w:val="double" w:sz="4" w:space="4" w:color="auto"/>
        </w:pBdr>
        <w:shd w:val="pct5" w:color="auto" w:fill="auto"/>
        <w:spacing w:after="0" w:line="240" w:lineRule="auto"/>
        <w:jc w:val="center"/>
        <w:rPr>
          <w:rFonts w:ascii="Calibri" w:eastAsia="Times New Roman" w:hAnsi="Calibri" w:cs="Times New Roman"/>
          <w:b/>
          <w:color w:val="0000FF"/>
          <w:sz w:val="32"/>
          <w:szCs w:val="32"/>
          <w:lang w:eastAsia="fr-FR"/>
        </w:rPr>
      </w:pPr>
    </w:p>
    <w:p w14:paraId="764FE7E5" w14:textId="77777777" w:rsidR="002C6539" w:rsidRDefault="002C6539" w:rsidP="002C6539">
      <w:pPr>
        <w:tabs>
          <w:tab w:val="left" w:pos="2175"/>
        </w:tabs>
      </w:pPr>
    </w:p>
    <w:p w14:paraId="3A56F932" w14:textId="7ADCEAD8" w:rsidR="00B2765D" w:rsidRPr="00E9090D" w:rsidRDefault="00B2765D" w:rsidP="00694128">
      <w:pPr>
        <w:pStyle w:val="paragraph"/>
        <w:spacing w:before="0" w:beforeAutospacing="0" w:after="0" w:afterAutospacing="0" w:line="480" w:lineRule="auto"/>
        <w:ind w:left="-30" w:right="-30"/>
        <w:textAlignment w:val="baseline"/>
        <w:rPr>
          <w:rFonts w:ascii="Segoe UI" w:hAnsi="Segoe UI" w:cs="Segoe UI"/>
          <w:sz w:val="18"/>
          <w:szCs w:val="18"/>
        </w:rPr>
      </w:pPr>
      <w:r w:rsidRPr="00E9090D">
        <w:rPr>
          <w:rStyle w:val="normaltextrun"/>
          <w:rFonts w:ascii="Calibri" w:hAnsi="Calibri" w:cs="Calibri"/>
          <w:sz w:val="22"/>
          <w:szCs w:val="22"/>
        </w:rPr>
        <w:t xml:space="preserve">Cette formation s’adresse à des enseignant.es de spécialités diverses (marketing, informatique, gestion, économie, matières quantitatives...) qui souhaitent intégrer l’anglais dans leurs enseignements et/ou des </w:t>
      </w:r>
      <w:proofErr w:type="spellStart"/>
      <w:r w:rsidRPr="00E9090D">
        <w:rPr>
          <w:rStyle w:val="normaltextrun"/>
          <w:rFonts w:ascii="Calibri" w:hAnsi="Calibri" w:cs="Calibri"/>
          <w:sz w:val="22"/>
          <w:szCs w:val="22"/>
        </w:rPr>
        <w:t>SAé</w:t>
      </w:r>
      <w:proofErr w:type="spellEnd"/>
      <w:r w:rsidRPr="00E9090D">
        <w:rPr>
          <w:rStyle w:val="normaltextrun"/>
          <w:rFonts w:ascii="Calibri" w:hAnsi="Calibri" w:cs="Calibri"/>
          <w:sz w:val="22"/>
          <w:szCs w:val="22"/>
        </w:rPr>
        <w:t>. Ce séminaire n’a pas pour but de traduire un cours, mais de doter les participant.es d’outils leur permettant de se lancer dans la conception et l’animation d’activités pédagogiques en anglais. Séminaire animé en anglais.</w:t>
      </w:r>
    </w:p>
    <w:p w14:paraId="35A2D8EB" w14:textId="082A5715" w:rsidR="00B2765D" w:rsidRPr="00E9090D" w:rsidRDefault="00B2765D" w:rsidP="00694128">
      <w:pPr>
        <w:pStyle w:val="paragraph"/>
        <w:spacing w:before="0" w:beforeAutospacing="0" w:after="0" w:afterAutospacing="0" w:line="480" w:lineRule="auto"/>
        <w:ind w:left="-30" w:right="-30"/>
        <w:textAlignment w:val="baseline"/>
        <w:rPr>
          <w:rFonts w:ascii="Segoe UI" w:hAnsi="Segoe UI" w:cs="Segoe UI"/>
          <w:sz w:val="18"/>
          <w:szCs w:val="18"/>
        </w:rPr>
      </w:pPr>
      <w:r w:rsidRPr="00E9090D">
        <w:rPr>
          <w:rStyle w:val="normaltextrun"/>
          <w:rFonts w:ascii="Calibri" w:hAnsi="Calibri" w:cs="Calibri"/>
          <w:sz w:val="22"/>
          <w:szCs w:val="22"/>
        </w:rPr>
        <w:t>A l’issue du séminaire, les participants seront en mesure de :</w:t>
      </w:r>
    </w:p>
    <w:p w14:paraId="43687C79" w14:textId="5B5B88C9"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 xml:space="preserve">Se sentir </w:t>
      </w:r>
      <w:proofErr w:type="spellStart"/>
      <w:proofErr w:type="gramStart"/>
      <w:r w:rsidRPr="00E9090D">
        <w:rPr>
          <w:rStyle w:val="normaltextrun"/>
          <w:rFonts w:ascii="Calibri" w:hAnsi="Calibri" w:cs="Calibri"/>
          <w:sz w:val="22"/>
          <w:szCs w:val="22"/>
        </w:rPr>
        <w:t>décomplexé.e</w:t>
      </w:r>
      <w:proofErr w:type="spellEnd"/>
      <w:proofErr w:type="gramEnd"/>
      <w:r w:rsidRPr="00E9090D">
        <w:rPr>
          <w:rStyle w:val="normaltextrun"/>
          <w:rFonts w:ascii="Calibri" w:hAnsi="Calibri" w:cs="Calibri"/>
          <w:sz w:val="22"/>
          <w:szCs w:val="22"/>
        </w:rPr>
        <w:t xml:space="preserve"> par rapport à la langue anglaise</w:t>
      </w:r>
    </w:p>
    <w:p w14:paraId="1A7C0447" w14:textId="619B5DC9"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Produire des supports numériques en anglais pour les étudiant.es</w:t>
      </w:r>
    </w:p>
    <w:p w14:paraId="22BCD4DD" w14:textId="2069CEE6"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 xml:space="preserve">Comprendre que ce que peut apporter </w:t>
      </w:r>
      <w:proofErr w:type="spellStart"/>
      <w:proofErr w:type="gramStart"/>
      <w:r w:rsidRPr="00E9090D">
        <w:rPr>
          <w:rStyle w:val="normaltextrun"/>
          <w:rFonts w:ascii="Calibri" w:hAnsi="Calibri" w:cs="Calibri"/>
          <w:sz w:val="22"/>
          <w:szCs w:val="22"/>
        </w:rPr>
        <w:t>un.e</w:t>
      </w:r>
      <w:proofErr w:type="spellEnd"/>
      <w:proofErr w:type="gramEnd"/>
      <w:r w:rsidRPr="00E9090D">
        <w:rPr>
          <w:rStyle w:val="normaltextrun"/>
          <w:rFonts w:ascii="Calibri" w:hAnsi="Calibri" w:cs="Calibri"/>
          <w:sz w:val="22"/>
          <w:szCs w:val="22"/>
        </w:rPr>
        <w:t xml:space="preserve"> </w:t>
      </w:r>
      <w:proofErr w:type="spellStart"/>
      <w:r w:rsidRPr="00E9090D">
        <w:rPr>
          <w:rStyle w:val="normaltextrun"/>
          <w:rFonts w:ascii="Calibri" w:hAnsi="Calibri" w:cs="Calibri"/>
          <w:sz w:val="22"/>
          <w:szCs w:val="22"/>
        </w:rPr>
        <w:t>enseignant.e</w:t>
      </w:r>
      <w:proofErr w:type="spellEnd"/>
      <w:r w:rsidRPr="00E9090D">
        <w:rPr>
          <w:rStyle w:val="normaltextrun"/>
          <w:rFonts w:ascii="Calibri" w:hAnsi="Calibri" w:cs="Calibri"/>
          <w:sz w:val="22"/>
          <w:szCs w:val="22"/>
        </w:rPr>
        <w:t xml:space="preserve"> de langue dans un département (travail interdisciplinaire)</w:t>
      </w:r>
    </w:p>
    <w:p w14:paraId="413ED72F" w14:textId="16331018"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Fixer la part de la langue anglaise dans le cours</w:t>
      </w:r>
    </w:p>
    <w:p w14:paraId="22D2090E" w14:textId="3FFD2795"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Utiliser des outils en ligne pour parfaire leur lexique de spécialité et trouver des ressources en langue anglaise pour préparer son cours</w:t>
      </w:r>
    </w:p>
    <w:p w14:paraId="6EB235E6" w14:textId="6DE4682D" w:rsidR="00B2765D" w:rsidRPr="00E9090D" w:rsidRDefault="00B2765D" w:rsidP="00694128">
      <w:pPr>
        <w:pStyle w:val="paragraph"/>
        <w:numPr>
          <w:ilvl w:val="0"/>
          <w:numId w:val="3"/>
        </w:numPr>
        <w:spacing w:before="0" w:beforeAutospacing="0" w:after="0" w:afterAutospacing="0" w:line="480" w:lineRule="auto"/>
        <w:ind w:left="1080" w:firstLine="0"/>
        <w:textAlignment w:val="baseline"/>
        <w:rPr>
          <w:rFonts w:ascii="Calibri" w:hAnsi="Calibri" w:cs="Calibri"/>
          <w:sz w:val="22"/>
          <w:szCs w:val="22"/>
        </w:rPr>
      </w:pPr>
      <w:r w:rsidRPr="00E9090D">
        <w:rPr>
          <w:rStyle w:val="normaltextrun"/>
          <w:rFonts w:ascii="Calibri" w:hAnsi="Calibri" w:cs="Calibri"/>
          <w:sz w:val="22"/>
          <w:szCs w:val="22"/>
        </w:rPr>
        <w:t>Se préparer à l’oral avant de dispenser son cours</w:t>
      </w:r>
    </w:p>
    <w:p w14:paraId="3300346F" w14:textId="331C86C1" w:rsidR="00B2765D" w:rsidRDefault="00B2765D" w:rsidP="00694128">
      <w:pPr>
        <w:pStyle w:val="paragraph"/>
        <w:spacing w:before="0" w:beforeAutospacing="0" w:after="0" w:afterAutospacing="0" w:line="480" w:lineRule="auto"/>
        <w:ind w:right="-30"/>
        <w:textAlignment w:val="baseline"/>
        <w:rPr>
          <w:rStyle w:val="eop"/>
          <w:rFonts w:ascii="Calibri" w:hAnsi="Calibri" w:cs="Calibri"/>
          <w:sz w:val="22"/>
          <w:szCs w:val="22"/>
        </w:rPr>
      </w:pPr>
      <w:r w:rsidRPr="00E9090D">
        <w:rPr>
          <w:rFonts w:ascii="Calibri" w:hAnsi="Calibri" w:cs="Calibri"/>
          <w:sz w:val="22"/>
          <w:szCs w:val="22"/>
        </w:rPr>
        <w:br/>
      </w:r>
      <w:proofErr w:type="spellStart"/>
      <w:r w:rsidRPr="00E9090D">
        <w:rPr>
          <w:rStyle w:val="normaltextrun"/>
          <w:rFonts w:ascii="Calibri" w:hAnsi="Calibri" w:cs="Calibri"/>
          <w:sz w:val="22"/>
          <w:szCs w:val="22"/>
        </w:rPr>
        <w:t>Pré-requis</w:t>
      </w:r>
      <w:proofErr w:type="spellEnd"/>
      <w:r w:rsidRPr="00E9090D">
        <w:rPr>
          <w:rStyle w:val="normaltextrun"/>
          <w:rFonts w:ascii="Calibri" w:hAnsi="Calibri" w:cs="Calibri"/>
          <w:sz w:val="22"/>
          <w:szCs w:val="22"/>
        </w:rPr>
        <w:t xml:space="preserve"> : niveau d’anglais B2 – Amener son/ses support/s de cours pour travailler</w:t>
      </w:r>
    </w:p>
    <w:p w14:paraId="532B3804" w14:textId="77777777" w:rsidR="00B2765D" w:rsidRDefault="00B2765D" w:rsidP="00B2765D">
      <w:pPr>
        <w:pStyle w:val="paragraph"/>
        <w:spacing w:before="0" w:beforeAutospacing="0" w:after="0" w:afterAutospacing="0"/>
        <w:ind w:right="-30"/>
        <w:jc w:val="center"/>
        <w:textAlignment w:val="baseline"/>
        <w:rPr>
          <w:rStyle w:val="eop"/>
          <w:rFonts w:ascii="Calibri" w:hAnsi="Calibri" w:cs="Calibri"/>
          <w:sz w:val="22"/>
          <w:szCs w:val="22"/>
        </w:rPr>
      </w:pPr>
    </w:p>
    <w:p w14:paraId="6AC9D420" w14:textId="47D87676" w:rsidR="00B2765D" w:rsidRPr="00E9090D" w:rsidRDefault="00E9090D" w:rsidP="00B2765D">
      <w:pPr>
        <w:pStyle w:val="paragraph"/>
        <w:spacing w:before="0" w:beforeAutospacing="0" w:after="0" w:afterAutospacing="0"/>
        <w:ind w:right="-30"/>
        <w:jc w:val="center"/>
        <w:textAlignment w:val="baseline"/>
        <w:rPr>
          <w:rFonts w:asciiTheme="minorHAnsi" w:hAnsiTheme="minorHAnsi" w:cstheme="minorHAnsi"/>
          <w:b/>
          <w:bCs/>
          <w:color w:val="BF8F00" w:themeColor="accent4" w:themeShade="BF"/>
          <w:sz w:val="40"/>
          <w:szCs w:val="40"/>
        </w:rPr>
      </w:pPr>
      <w:r w:rsidRPr="00E9090D">
        <w:rPr>
          <w:rFonts w:asciiTheme="minorHAnsi" w:hAnsiTheme="minorHAnsi" w:cstheme="minorHAnsi"/>
          <w:b/>
          <w:bCs/>
          <w:color w:val="BF8F00" w:themeColor="accent4" w:themeShade="BF"/>
          <w:sz w:val="40"/>
          <w:szCs w:val="40"/>
        </w:rPr>
        <w:t>JEUDI 30 MAI 2024</w:t>
      </w:r>
    </w:p>
    <w:p w14:paraId="5A96939A" w14:textId="77777777" w:rsidR="00E9090D" w:rsidRPr="00E9090D" w:rsidRDefault="00E9090D" w:rsidP="00B2765D">
      <w:pPr>
        <w:pStyle w:val="paragraph"/>
        <w:spacing w:before="0" w:beforeAutospacing="0" w:after="0" w:afterAutospacing="0"/>
        <w:ind w:right="-30"/>
        <w:jc w:val="center"/>
        <w:textAlignment w:val="baseline"/>
        <w:rPr>
          <w:rFonts w:ascii="Segoe UI" w:hAnsi="Segoe UI" w:cs="Segoe UI"/>
        </w:rPr>
      </w:pPr>
    </w:p>
    <w:p w14:paraId="1BC4051E"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 xml:space="preserve">8H30 – 9h00 : </w:t>
      </w:r>
      <w:r w:rsidRPr="00E9090D">
        <w:rPr>
          <w:rStyle w:val="normaltextrun"/>
          <w:rFonts w:ascii="Calibri" w:hAnsi="Calibri" w:cs="Calibri"/>
        </w:rPr>
        <w:t>accueil - petit déjeuner – 8h45 mot du directeur de l’IUT Lyon 1.</w:t>
      </w:r>
      <w:r w:rsidRPr="00E9090D">
        <w:rPr>
          <w:rStyle w:val="eop"/>
          <w:rFonts w:ascii="Calibri" w:hAnsi="Calibri" w:cs="Calibri"/>
        </w:rPr>
        <w:t> </w:t>
      </w:r>
    </w:p>
    <w:p w14:paraId="2E8CAA0B"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4A050925"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 xml:space="preserve">9h00 – 12h30 : </w:t>
      </w:r>
      <w:proofErr w:type="spellStart"/>
      <w:r w:rsidRPr="00E9090D">
        <w:rPr>
          <w:rStyle w:val="normaltextrun"/>
          <w:rFonts w:ascii="Calibri" w:hAnsi="Calibri" w:cs="Calibri"/>
        </w:rPr>
        <w:t>Getting</w:t>
      </w:r>
      <w:proofErr w:type="spellEnd"/>
      <w:r w:rsidRPr="00E9090D">
        <w:rPr>
          <w:rStyle w:val="normaltextrun"/>
          <w:rFonts w:ascii="Calibri" w:hAnsi="Calibri" w:cs="Calibri"/>
        </w:rPr>
        <w:t xml:space="preserve"> to know </w:t>
      </w:r>
      <w:proofErr w:type="spellStart"/>
      <w:r w:rsidRPr="00E9090D">
        <w:rPr>
          <w:rStyle w:val="normaltextrun"/>
          <w:rFonts w:ascii="Calibri" w:hAnsi="Calibri" w:cs="Calibri"/>
        </w:rPr>
        <w:t>each</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other</w:t>
      </w:r>
      <w:proofErr w:type="spellEnd"/>
      <w:r w:rsidRPr="00E9090D">
        <w:rPr>
          <w:rStyle w:val="normaltextrun"/>
          <w:rFonts w:ascii="Calibri" w:hAnsi="Calibri" w:cs="Calibri"/>
        </w:rPr>
        <w:t>. </w:t>
      </w:r>
      <w:r w:rsidRPr="00E9090D">
        <w:rPr>
          <w:rStyle w:val="eop"/>
          <w:rFonts w:ascii="Calibri" w:hAnsi="Calibri" w:cs="Calibri"/>
        </w:rPr>
        <w:t> </w:t>
      </w:r>
    </w:p>
    <w:p w14:paraId="4FF9DA8A"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55BC6BD2" w14:textId="25E9B6F2" w:rsidR="00E9090D" w:rsidRPr="00E9090D" w:rsidRDefault="00B2765D" w:rsidP="00E9090D">
      <w:pPr>
        <w:pStyle w:val="paragraph"/>
        <w:spacing w:before="0" w:beforeAutospacing="0" w:after="0" w:afterAutospacing="0"/>
        <w:ind w:left="-30" w:right="-30"/>
        <w:textAlignment w:val="baseline"/>
        <w:rPr>
          <w:rFonts w:ascii="Calibri" w:hAnsi="Calibri" w:cs="Calibri"/>
        </w:rPr>
      </w:pPr>
      <w:r w:rsidRPr="00E9090D">
        <w:rPr>
          <w:rStyle w:val="normaltextrun"/>
          <w:rFonts w:ascii="Calibri" w:hAnsi="Calibri" w:cs="Calibri"/>
        </w:rPr>
        <w:t xml:space="preserve">Introduction : </w:t>
      </w:r>
      <w:proofErr w:type="spellStart"/>
      <w:r w:rsidRPr="00E9090D">
        <w:rPr>
          <w:rStyle w:val="normaltextrun"/>
          <w:rFonts w:ascii="Calibri" w:hAnsi="Calibri" w:cs="Calibri"/>
        </w:rPr>
        <w:t>Why</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teach</w:t>
      </w:r>
      <w:proofErr w:type="spellEnd"/>
      <w:r w:rsidRPr="00E9090D">
        <w:rPr>
          <w:rStyle w:val="normaltextrun"/>
          <w:rFonts w:ascii="Calibri" w:hAnsi="Calibri" w:cs="Calibri"/>
        </w:rPr>
        <w:t xml:space="preserve"> in </w:t>
      </w:r>
      <w:proofErr w:type="gramStart"/>
      <w:r w:rsidRPr="00E9090D">
        <w:rPr>
          <w:rStyle w:val="normaltextrun"/>
          <w:rFonts w:ascii="Calibri" w:hAnsi="Calibri" w:cs="Calibri"/>
        </w:rPr>
        <w:t>English?</w:t>
      </w:r>
      <w:proofErr w:type="gramEnd"/>
      <w:r w:rsidRPr="00E9090D">
        <w:rPr>
          <w:rStyle w:val="normaltextrun"/>
          <w:rFonts w:ascii="Calibri" w:hAnsi="Calibri" w:cs="Calibri"/>
        </w:rPr>
        <w:t xml:space="preserve"> For </w:t>
      </w:r>
      <w:proofErr w:type="spellStart"/>
      <w:proofErr w:type="gramStart"/>
      <w:r w:rsidRPr="00E9090D">
        <w:rPr>
          <w:rStyle w:val="normaltextrun"/>
          <w:rFonts w:ascii="Calibri" w:hAnsi="Calibri" w:cs="Calibri"/>
        </w:rPr>
        <w:t>whom</w:t>
      </w:r>
      <w:proofErr w:type="spellEnd"/>
      <w:r w:rsidRPr="00E9090D">
        <w:rPr>
          <w:rStyle w:val="normaltextrun"/>
          <w:rFonts w:ascii="Calibri" w:hAnsi="Calibri" w:cs="Calibri"/>
        </w:rPr>
        <w:t>?</w:t>
      </w:r>
      <w:proofErr w:type="gramEnd"/>
      <w:r w:rsidRPr="00E9090D">
        <w:rPr>
          <w:rStyle w:val="normaltextrun"/>
          <w:rFonts w:ascii="Calibri" w:hAnsi="Calibri" w:cs="Calibri"/>
        </w:rPr>
        <w:t xml:space="preserve"> Share </w:t>
      </w:r>
      <w:proofErr w:type="spellStart"/>
      <w:r w:rsidRPr="00E9090D">
        <w:rPr>
          <w:rStyle w:val="normaltextrun"/>
          <w:rFonts w:ascii="Calibri" w:hAnsi="Calibri" w:cs="Calibri"/>
        </w:rPr>
        <w:t>your</w:t>
      </w:r>
      <w:proofErr w:type="spellEnd"/>
      <w:r w:rsidRPr="00E9090D">
        <w:rPr>
          <w:rStyle w:val="normaltextrun"/>
          <w:rFonts w:ascii="Calibri" w:hAnsi="Calibri" w:cs="Calibri"/>
        </w:rPr>
        <w:t xml:space="preserve"> </w:t>
      </w:r>
      <w:proofErr w:type="gramStart"/>
      <w:r w:rsidRPr="00E9090D">
        <w:rPr>
          <w:rStyle w:val="normaltextrun"/>
          <w:rFonts w:ascii="Calibri" w:hAnsi="Calibri" w:cs="Calibri"/>
        </w:rPr>
        <w:t>story!</w:t>
      </w:r>
      <w:proofErr w:type="gramEnd"/>
      <w:r w:rsidRPr="00E9090D">
        <w:rPr>
          <w:rStyle w:val="normaltextrun"/>
          <w:rFonts w:ascii="Calibri" w:hAnsi="Calibri" w:cs="Calibri"/>
        </w:rPr>
        <w:t>  </w:t>
      </w:r>
      <w:r w:rsidRPr="00E9090D">
        <w:rPr>
          <w:rStyle w:val="eop"/>
          <w:rFonts w:ascii="Calibri" w:hAnsi="Calibri" w:cs="Calibri"/>
        </w:rPr>
        <w:t> </w:t>
      </w:r>
    </w:p>
    <w:p w14:paraId="370FECD5" w14:textId="77777777" w:rsidR="00B2765D" w:rsidRPr="00E9090D" w:rsidRDefault="00B2765D" w:rsidP="00B2765D">
      <w:pPr>
        <w:pStyle w:val="paragraph"/>
        <w:spacing w:before="0" w:beforeAutospacing="0" w:after="0" w:afterAutospacing="0"/>
        <w:ind w:left="-30" w:right="-30"/>
        <w:textAlignment w:val="baseline"/>
        <w:rPr>
          <w:rFonts w:ascii="Segoe UI" w:hAnsi="Segoe UI" w:cs="Segoe UI"/>
        </w:rPr>
      </w:pPr>
      <w:r w:rsidRPr="00E9090D">
        <w:rPr>
          <w:rStyle w:val="normaltextrun"/>
          <w:rFonts w:ascii="Calibri" w:hAnsi="Calibri" w:cs="Calibri"/>
        </w:rPr>
        <w:t xml:space="preserve">How to... manage a class in </w:t>
      </w:r>
      <w:proofErr w:type="gramStart"/>
      <w:r w:rsidRPr="00E9090D">
        <w:rPr>
          <w:rStyle w:val="normaltextrun"/>
          <w:rFonts w:ascii="Calibri" w:hAnsi="Calibri" w:cs="Calibri"/>
        </w:rPr>
        <w:t>English?</w:t>
      </w:r>
      <w:proofErr w:type="gramEnd"/>
      <w:r w:rsidRPr="00E9090D">
        <w:rPr>
          <w:rStyle w:val="normaltextrun"/>
          <w:rFonts w:ascii="Calibri" w:hAnsi="Calibri" w:cs="Calibri"/>
        </w:rPr>
        <w:t xml:space="preserve"> Use </w:t>
      </w:r>
      <w:proofErr w:type="spellStart"/>
      <w:r w:rsidRPr="00E9090D">
        <w:rPr>
          <w:rStyle w:val="normaltextrun"/>
          <w:rFonts w:ascii="Calibri" w:hAnsi="Calibri" w:cs="Calibri"/>
        </w:rPr>
        <w:t>resources</w:t>
      </w:r>
      <w:proofErr w:type="spellEnd"/>
      <w:r w:rsidRPr="00E9090D">
        <w:rPr>
          <w:rStyle w:val="normaltextrun"/>
          <w:rFonts w:ascii="Calibri" w:hAnsi="Calibri" w:cs="Calibri"/>
        </w:rPr>
        <w:t xml:space="preserve"> in </w:t>
      </w:r>
      <w:proofErr w:type="gramStart"/>
      <w:r w:rsidRPr="00E9090D">
        <w:rPr>
          <w:rStyle w:val="normaltextrun"/>
          <w:rFonts w:ascii="Calibri" w:hAnsi="Calibri" w:cs="Calibri"/>
        </w:rPr>
        <w:t>English?</w:t>
      </w:r>
      <w:proofErr w:type="gramEnd"/>
      <w:r w:rsidRPr="00E9090D">
        <w:rPr>
          <w:rStyle w:val="normaltextrun"/>
          <w:rFonts w:ascii="Calibri" w:hAnsi="Calibri" w:cs="Calibri"/>
        </w:rPr>
        <w:t xml:space="preserve"> </w:t>
      </w:r>
      <w:proofErr w:type="spellStart"/>
      <w:r w:rsidRPr="00E9090D">
        <w:rPr>
          <w:rStyle w:val="normaltextrun"/>
          <w:rFonts w:ascii="Calibri" w:hAnsi="Calibri" w:cs="Calibri"/>
        </w:rPr>
        <w:t>Build</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your</w:t>
      </w:r>
      <w:proofErr w:type="spellEnd"/>
      <w:r w:rsidRPr="00E9090D">
        <w:rPr>
          <w:rStyle w:val="normaltextrun"/>
          <w:rFonts w:ascii="Calibri" w:hAnsi="Calibri" w:cs="Calibri"/>
        </w:rPr>
        <w:t xml:space="preserve"> class in </w:t>
      </w:r>
      <w:proofErr w:type="gramStart"/>
      <w:r w:rsidRPr="00E9090D">
        <w:rPr>
          <w:rStyle w:val="normaltextrun"/>
          <w:rFonts w:ascii="Calibri" w:hAnsi="Calibri" w:cs="Calibri"/>
        </w:rPr>
        <w:t>English?</w:t>
      </w:r>
      <w:proofErr w:type="gramEnd"/>
      <w:r w:rsidRPr="00E9090D">
        <w:rPr>
          <w:rStyle w:val="normaltextrun"/>
          <w:rFonts w:ascii="Calibri" w:hAnsi="Calibri" w:cs="Calibri"/>
        </w:rPr>
        <w:t xml:space="preserve"> Engage </w:t>
      </w:r>
      <w:proofErr w:type="spellStart"/>
      <w:proofErr w:type="gramStart"/>
      <w:r w:rsidRPr="00E9090D">
        <w:rPr>
          <w:rStyle w:val="normaltextrun"/>
          <w:rFonts w:ascii="Calibri" w:hAnsi="Calibri" w:cs="Calibri"/>
        </w:rPr>
        <w:t>students</w:t>
      </w:r>
      <w:proofErr w:type="spellEnd"/>
      <w:r w:rsidRPr="00E9090D">
        <w:rPr>
          <w:rStyle w:val="normaltextrun"/>
          <w:rFonts w:ascii="Calibri" w:hAnsi="Calibri" w:cs="Calibri"/>
        </w:rPr>
        <w:t>?</w:t>
      </w:r>
      <w:proofErr w:type="gramEnd"/>
      <w:r w:rsidRPr="00E9090D">
        <w:rPr>
          <w:rStyle w:val="normaltextrun"/>
          <w:rFonts w:ascii="Calibri" w:hAnsi="Calibri" w:cs="Calibri"/>
        </w:rPr>
        <w:t> </w:t>
      </w:r>
      <w:r w:rsidRPr="00E9090D">
        <w:rPr>
          <w:rStyle w:val="eop"/>
          <w:rFonts w:ascii="Calibri" w:hAnsi="Calibri" w:cs="Calibri"/>
        </w:rPr>
        <w:t> </w:t>
      </w:r>
    </w:p>
    <w:p w14:paraId="78FD6C16"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proofErr w:type="spellStart"/>
      <w:r w:rsidRPr="00E9090D">
        <w:rPr>
          <w:rStyle w:val="normaltextrun"/>
          <w:rFonts w:ascii="Calibri" w:hAnsi="Calibri" w:cs="Calibri"/>
        </w:rPr>
        <w:t>What</w:t>
      </w:r>
      <w:proofErr w:type="spellEnd"/>
      <w:r w:rsidRPr="00E9090D">
        <w:rPr>
          <w:rStyle w:val="normaltextrun"/>
          <w:rFonts w:ascii="Calibri" w:hAnsi="Calibri" w:cs="Calibri"/>
        </w:rPr>
        <w:t xml:space="preserve"> are the </w:t>
      </w:r>
      <w:proofErr w:type="spellStart"/>
      <w:r w:rsidRPr="00E9090D">
        <w:rPr>
          <w:rStyle w:val="normaltextrun"/>
          <w:rFonts w:ascii="Calibri" w:hAnsi="Calibri" w:cs="Calibri"/>
        </w:rPr>
        <w:t>most</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common</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mistakes</w:t>
      </w:r>
      <w:proofErr w:type="spellEnd"/>
      <w:r w:rsidRPr="00E9090D">
        <w:rPr>
          <w:rStyle w:val="normaltextrun"/>
          <w:rFonts w:ascii="Calibri" w:hAnsi="Calibri" w:cs="Calibri"/>
        </w:rPr>
        <w:t xml:space="preserve"> </w:t>
      </w:r>
      <w:proofErr w:type="spellStart"/>
      <w:r w:rsidRPr="00E9090D">
        <w:rPr>
          <w:rStyle w:val="normaltextrun"/>
          <w:rFonts w:ascii="Calibri" w:hAnsi="Calibri" w:cs="Calibri"/>
        </w:rPr>
        <w:t>that</w:t>
      </w:r>
      <w:proofErr w:type="spellEnd"/>
      <w:r w:rsidRPr="00E9090D">
        <w:rPr>
          <w:rStyle w:val="normaltextrun"/>
          <w:rFonts w:ascii="Calibri" w:hAnsi="Calibri" w:cs="Calibri"/>
        </w:rPr>
        <w:t xml:space="preserve"> French people </w:t>
      </w:r>
      <w:proofErr w:type="spellStart"/>
      <w:r w:rsidRPr="00E9090D">
        <w:rPr>
          <w:rStyle w:val="normaltextrun"/>
          <w:rFonts w:ascii="Calibri" w:hAnsi="Calibri" w:cs="Calibri"/>
        </w:rPr>
        <w:t>make</w:t>
      </w:r>
      <w:proofErr w:type="spellEnd"/>
      <w:r w:rsidRPr="00E9090D">
        <w:rPr>
          <w:rStyle w:val="normaltextrun"/>
          <w:rFonts w:ascii="Calibri" w:hAnsi="Calibri" w:cs="Calibri"/>
        </w:rPr>
        <w:t xml:space="preserve"> all the </w:t>
      </w:r>
      <w:proofErr w:type="gramStart"/>
      <w:r w:rsidRPr="00E9090D">
        <w:rPr>
          <w:rStyle w:val="normaltextrun"/>
          <w:rFonts w:ascii="Calibri" w:hAnsi="Calibri" w:cs="Calibri"/>
        </w:rPr>
        <w:t>time?</w:t>
      </w:r>
      <w:proofErr w:type="gramEnd"/>
      <w:r w:rsidRPr="00E9090D">
        <w:rPr>
          <w:rStyle w:val="normaltextrun"/>
          <w:rFonts w:ascii="Calibri" w:hAnsi="Calibri" w:cs="Calibri"/>
        </w:rPr>
        <w:t> </w:t>
      </w:r>
      <w:r w:rsidRPr="00E9090D">
        <w:rPr>
          <w:rStyle w:val="eop"/>
          <w:rFonts w:ascii="Calibri" w:hAnsi="Calibri" w:cs="Calibri"/>
        </w:rPr>
        <w:t> </w:t>
      </w:r>
    </w:p>
    <w:p w14:paraId="5DBD68D9"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2D28777D"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12h30 – 14H00 :</w:t>
      </w:r>
      <w:r w:rsidRPr="00E9090D">
        <w:rPr>
          <w:rStyle w:val="normaltextrun"/>
          <w:rFonts w:ascii="Calibri" w:hAnsi="Calibri" w:cs="Calibri"/>
        </w:rPr>
        <w:t xml:space="preserve"> déjeuner en commun – Lunch </w:t>
      </w:r>
      <w:r w:rsidRPr="00E9090D">
        <w:rPr>
          <w:rStyle w:val="eop"/>
          <w:rFonts w:ascii="Calibri" w:hAnsi="Calibri" w:cs="Calibri"/>
        </w:rPr>
        <w:t> </w:t>
      </w:r>
    </w:p>
    <w:p w14:paraId="3FCC325F"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047CB4AE"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14h00 – 16h30 : Préparer son cours ou sa séquence en anglais. En parallèle : </w:t>
      </w:r>
      <w:r w:rsidRPr="00E9090D">
        <w:rPr>
          <w:rStyle w:val="eop"/>
          <w:rFonts w:ascii="Calibri" w:hAnsi="Calibri" w:cs="Calibri"/>
        </w:rPr>
        <w:t> </w:t>
      </w:r>
    </w:p>
    <w:p w14:paraId="35E80EED"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3F2C2884" w14:textId="77777777" w:rsidR="00B2765D" w:rsidRPr="00E9090D" w:rsidRDefault="00B2765D" w:rsidP="00B2765D">
      <w:pPr>
        <w:pStyle w:val="paragraph"/>
        <w:spacing w:before="0" w:beforeAutospacing="0" w:after="0" w:afterAutospacing="0"/>
        <w:ind w:left="-30" w:right="-30"/>
        <w:textAlignment w:val="baseline"/>
        <w:rPr>
          <w:rFonts w:ascii="Segoe UI" w:hAnsi="Segoe UI" w:cs="Segoe UI"/>
        </w:rPr>
      </w:pPr>
      <w:r w:rsidRPr="00E9090D">
        <w:rPr>
          <w:rStyle w:val="normaltextrun"/>
          <w:rFonts w:ascii="Calibri" w:hAnsi="Calibri" w:cs="Calibri"/>
        </w:rPr>
        <w:t>1/ Atelier matières quantitatives et informatique </w:t>
      </w:r>
      <w:r w:rsidRPr="00E9090D">
        <w:rPr>
          <w:rStyle w:val="eop"/>
          <w:rFonts w:ascii="Calibri" w:hAnsi="Calibri" w:cs="Calibri"/>
        </w:rPr>
        <w:t> </w:t>
      </w:r>
    </w:p>
    <w:p w14:paraId="1C1B175D" w14:textId="77777777" w:rsidR="00B2765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rPr>
        <w:t>2/ Atelier « marketing –gestion – info-communication »</w:t>
      </w:r>
      <w:r w:rsidRPr="00E9090D">
        <w:rPr>
          <w:rStyle w:val="eop"/>
          <w:rFonts w:ascii="Calibri" w:hAnsi="Calibri" w:cs="Calibri"/>
        </w:rPr>
        <w:t> </w:t>
      </w:r>
    </w:p>
    <w:p w14:paraId="1CE04BFC"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565C023B" w14:textId="69D9BBDF" w:rsidR="00B2765D" w:rsidRPr="00E9090D" w:rsidRDefault="00B2765D" w:rsidP="00B2765D">
      <w:pPr>
        <w:pStyle w:val="paragraph"/>
        <w:spacing w:before="0" w:beforeAutospacing="0" w:after="0" w:afterAutospacing="0"/>
        <w:ind w:left="-30" w:right="-30"/>
        <w:textAlignment w:val="baseline"/>
        <w:rPr>
          <w:rFonts w:ascii="Segoe UI" w:hAnsi="Segoe UI" w:cs="Segoe UI"/>
        </w:rPr>
      </w:pPr>
      <w:r w:rsidRPr="00E9090D">
        <w:rPr>
          <w:rStyle w:val="normaltextrun"/>
          <w:rFonts w:ascii="Calibri" w:hAnsi="Calibri" w:cs="Calibri"/>
          <w:b/>
          <w:bCs/>
        </w:rPr>
        <w:t>16h30 – 17h30</w:t>
      </w:r>
      <w:r w:rsidR="00694128">
        <w:rPr>
          <w:rStyle w:val="normaltextrun"/>
          <w:rFonts w:ascii="Calibri" w:hAnsi="Calibri" w:cs="Calibri"/>
          <w:b/>
          <w:bCs/>
        </w:rPr>
        <w:t> :</w:t>
      </w:r>
      <w:r w:rsidRPr="00E9090D">
        <w:rPr>
          <w:rStyle w:val="normaltextrun"/>
          <w:rFonts w:ascii="Calibri" w:hAnsi="Calibri" w:cs="Calibri"/>
          <w:b/>
          <w:bCs/>
        </w:rPr>
        <w:t xml:space="preserve"> </w:t>
      </w:r>
      <w:r w:rsidRPr="00E9090D">
        <w:rPr>
          <w:rStyle w:val="normaltextrun"/>
          <w:rFonts w:ascii="Calibri" w:hAnsi="Calibri" w:cs="Calibri"/>
        </w:rPr>
        <w:t>mise en commun des deux ateliers et bilan de la journée </w:t>
      </w:r>
      <w:r w:rsidRPr="00E9090D">
        <w:rPr>
          <w:rStyle w:val="eop"/>
          <w:rFonts w:ascii="Calibri" w:hAnsi="Calibri" w:cs="Calibri"/>
        </w:rPr>
        <w:t> </w:t>
      </w:r>
    </w:p>
    <w:p w14:paraId="22CE7B29" w14:textId="77777777" w:rsidR="00B2765D" w:rsidRPr="00E9090D" w:rsidRDefault="00B2765D" w:rsidP="00B2765D">
      <w:pPr>
        <w:pStyle w:val="paragraph"/>
        <w:spacing w:before="0" w:beforeAutospacing="0" w:after="0" w:afterAutospacing="0"/>
        <w:ind w:left="-30" w:right="-30"/>
        <w:textAlignment w:val="baseline"/>
        <w:rPr>
          <w:rFonts w:ascii="Segoe UI" w:hAnsi="Segoe UI" w:cs="Segoe UI"/>
        </w:rPr>
      </w:pPr>
      <w:r w:rsidRPr="00E9090D">
        <w:rPr>
          <w:rStyle w:val="normaltextrun"/>
          <w:rFonts w:ascii="Calibri" w:hAnsi="Calibri" w:cs="Calibri"/>
        </w:rPr>
        <w:t> </w:t>
      </w:r>
      <w:r w:rsidRPr="00E9090D">
        <w:rPr>
          <w:rStyle w:val="eop"/>
          <w:rFonts w:ascii="Calibri" w:hAnsi="Calibri" w:cs="Calibri"/>
        </w:rPr>
        <w:t> </w:t>
      </w:r>
    </w:p>
    <w:p w14:paraId="665792AF" w14:textId="77777777" w:rsidR="00B2765D" w:rsidRPr="00E9090D" w:rsidRDefault="00B2765D" w:rsidP="00B2765D">
      <w:pPr>
        <w:pStyle w:val="paragraph"/>
        <w:spacing w:before="0" w:beforeAutospacing="0" w:after="0" w:afterAutospacing="0"/>
        <w:ind w:left="-30" w:right="-30"/>
        <w:jc w:val="center"/>
        <w:textAlignment w:val="baseline"/>
        <w:rPr>
          <w:rStyle w:val="eop"/>
          <w:rFonts w:ascii="Calibri" w:hAnsi="Calibri" w:cs="Calibri"/>
          <w:color w:val="BF8F00"/>
        </w:rPr>
      </w:pPr>
      <w:r w:rsidRPr="00E9090D">
        <w:rPr>
          <w:rStyle w:val="normaltextrun"/>
          <w:rFonts w:ascii="Calibri" w:hAnsi="Calibri" w:cs="Calibri"/>
          <w:b/>
          <w:bCs/>
          <w:color w:val="BF8F00"/>
        </w:rPr>
        <w:t>Pour celles et ceux qui le souhaitent, repas en commun pour la soirée du jeudi 30.</w:t>
      </w:r>
      <w:r w:rsidRPr="00E9090D">
        <w:rPr>
          <w:rStyle w:val="eop"/>
          <w:rFonts w:ascii="Calibri" w:hAnsi="Calibri" w:cs="Calibri"/>
          <w:color w:val="BF8F00"/>
        </w:rPr>
        <w:t> </w:t>
      </w:r>
    </w:p>
    <w:p w14:paraId="15D5C269" w14:textId="77777777" w:rsidR="00B2765D" w:rsidRPr="00E9090D" w:rsidRDefault="00B2765D" w:rsidP="00B2765D">
      <w:pPr>
        <w:pStyle w:val="paragraph"/>
        <w:spacing w:before="0" w:beforeAutospacing="0" w:after="0" w:afterAutospacing="0"/>
        <w:ind w:left="-30" w:right="-30"/>
        <w:jc w:val="center"/>
        <w:textAlignment w:val="baseline"/>
        <w:rPr>
          <w:rStyle w:val="eop"/>
          <w:rFonts w:ascii="Calibri" w:hAnsi="Calibri" w:cs="Calibri"/>
          <w:color w:val="BF8F00"/>
        </w:rPr>
      </w:pPr>
    </w:p>
    <w:p w14:paraId="61471BD1" w14:textId="77777777" w:rsidR="00B2765D" w:rsidRPr="00E9090D" w:rsidRDefault="00B2765D" w:rsidP="00B2765D">
      <w:pPr>
        <w:pStyle w:val="paragraph"/>
        <w:spacing w:before="0" w:beforeAutospacing="0" w:after="0" w:afterAutospacing="0"/>
        <w:ind w:left="-30" w:right="-30"/>
        <w:jc w:val="center"/>
        <w:textAlignment w:val="baseline"/>
        <w:rPr>
          <w:rFonts w:ascii="Segoe UI" w:hAnsi="Segoe UI" w:cs="Segoe UI"/>
        </w:rPr>
      </w:pPr>
    </w:p>
    <w:p w14:paraId="3F87BF2B" w14:textId="77777777" w:rsidR="00E9090D" w:rsidRPr="00E9090D" w:rsidRDefault="00B2765D" w:rsidP="00B2765D">
      <w:pPr>
        <w:pStyle w:val="paragraph"/>
        <w:spacing w:before="0" w:beforeAutospacing="0" w:after="0" w:afterAutospacing="0"/>
        <w:ind w:left="-30" w:right="-30"/>
        <w:jc w:val="center"/>
        <w:textAlignment w:val="baseline"/>
        <w:rPr>
          <w:rStyle w:val="normaltextrun"/>
          <w:rFonts w:ascii="Calibri" w:hAnsi="Calibri" w:cs="Calibri"/>
          <w:b/>
          <w:bCs/>
          <w:color w:val="BF8F00"/>
          <w:sz w:val="40"/>
          <w:szCs w:val="40"/>
        </w:rPr>
      </w:pPr>
      <w:r w:rsidRPr="00E9090D">
        <w:rPr>
          <w:rStyle w:val="normaltextrun"/>
          <w:rFonts w:ascii="Calibri" w:hAnsi="Calibri" w:cs="Calibri"/>
          <w:b/>
          <w:bCs/>
          <w:color w:val="BF8F00"/>
          <w:sz w:val="40"/>
          <w:szCs w:val="40"/>
        </w:rPr>
        <w:t>Vendredi 31 MAI 2024</w:t>
      </w:r>
    </w:p>
    <w:p w14:paraId="48A325A8" w14:textId="564566DB" w:rsidR="00B2765D" w:rsidRPr="00E9090D" w:rsidRDefault="00B2765D" w:rsidP="00B2765D">
      <w:pPr>
        <w:pStyle w:val="paragraph"/>
        <w:spacing w:before="0" w:beforeAutospacing="0" w:after="0" w:afterAutospacing="0"/>
        <w:ind w:left="-30" w:right="-30"/>
        <w:jc w:val="center"/>
        <w:textAlignment w:val="baseline"/>
        <w:rPr>
          <w:rFonts w:ascii="Segoe UI" w:hAnsi="Segoe UI" w:cs="Segoe UI"/>
        </w:rPr>
      </w:pPr>
      <w:r w:rsidRPr="00E9090D">
        <w:rPr>
          <w:rStyle w:val="normaltextrun"/>
          <w:rFonts w:ascii="Calibri" w:hAnsi="Calibri" w:cs="Calibri"/>
          <w:b/>
          <w:bCs/>
          <w:color w:val="BF8F00"/>
        </w:rPr>
        <w:t> </w:t>
      </w:r>
      <w:r w:rsidRPr="00E9090D">
        <w:rPr>
          <w:rStyle w:val="eop"/>
          <w:rFonts w:ascii="Calibri" w:hAnsi="Calibri" w:cs="Calibri"/>
          <w:color w:val="BF8F00"/>
        </w:rPr>
        <w:t> </w:t>
      </w:r>
    </w:p>
    <w:p w14:paraId="35E86EF4" w14:textId="77777777" w:rsidR="00B2765D" w:rsidRPr="00E9090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 xml:space="preserve">8h30 – 9h00 : </w:t>
      </w:r>
      <w:r w:rsidRPr="00E9090D">
        <w:rPr>
          <w:rStyle w:val="normaltextrun"/>
          <w:rFonts w:ascii="Calibri" w:hAnsi="Calibri" w:cs="Calibri"/>
        </w:rPr>
        <w:t>accueil - petit déjeuner</w:t>
      </w:r>
      <w:r w:rsidRPr="00E9090D">
        <w:rPr>
          <w:rStyle w:val="eop"/>
          <w:rFonts w:ascii="Calibri" w:hAnsi="Calibri" w:cs="Calibri"/>
        </w:rPr>
        <w:t> </w:t>
      </w:r>
    </w:p>
    <w:p w14:paraId="678D458A"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30F56713" w14:textId="77777777" w:rsidR="00B2765D" w:rsidRPr="00E9090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b/>
          <w:bCs/>
        </w:rPr>
        <w:t xml:space="preserve">9h00 – 12h15 : </w:t>
      </w:r>
      <w:r w:rsidRPr="00E9090D">
        <w:rPr>
          <w:rStyle w:val="normaltextrun"/>
          <w:rFonts w:ascii="Calibri" w:hAnsi="Calibri" w:cs="Calibri"/>
        </w:rPr>
        <w:t>session de présentation avec feedback individuel. </w:t>
      </w:r>
      <w:r w:rsidRPr="00E9090D">
        <w:rPr>
          <w:rStyle w:val="eop"/>
          <w:rFonts w:ascii="Calibri" w:hAnsi="Calibri" w:cs="Calibri"/>
        </w:rPr>
        <w:t> </w:t>
      </w:r>
    </w:p>
    <w:p w14:paraId="07DB7C63"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518014F9" w14:textId="77777777" w:rsidR="00B2765D" w:rsidRPr="00E9090D" w:rsidRDefault="00B2765D" w:rsidP="00B2765D">
      <w:pPr>
        <w:pStyle w:val="paragraph"/>
        <w:spacing w:before="0" w:beforeAutospacing="0" w:after="0" w:afterAutospacing="0"/>
        <w:ind w:left="-30" w:right="-30"/>
        <w:textAlignment w:val="baseline"/>
        <w:rPr>
          <w:rStyle w:val="eop"/>
          <w:rFonts w:ascii="Calibri" w:hAnsi="Calibri" w:cs="Calibri"/>
        </w:rPr>
      </w:pPr>
      <w:r w:rsidRPr="00E9090D">
        <w:rPr>
          <w:rStyle w:val="normaltextrun"/>
          <w:rFonts w:ascii="Calibri" w:hAnsi="Calibri" w:cs="Calibri"/>
        </w:rPr>
        <w:t>Focus sur les outils d’animation et focus sur la langue</w:t>
      </w:r>
      <w:r w:rsidRPr="00E9090D">
        <w:rPr>
          <w:rStyle w:val="eop"/>
          <w:rFonts w:ascii="Calibri" w:hAnsi="Calibri" w:cs="Calibri"/>
        </w:rPr>
        <w:t> </w:t>
      </w:r>
    </w:p>
    <w:p w14:paraId="45F2CF1A" w14:textId="77777777" w:rsidR="00E9090D" w:rsidRPr="00E9090D" w:rsidRDefault="00E9090D" w:rsidP="00B2765D">
      <w:pPr>
        <w:pStyle w:val="paragraph"/>
        <w:spacing w:before="0" w:beforeAutospacing="0" w:after="0" w:afterAutospacing="0"/>
        <w:ind w:left="-30" w:right="-30"/>
        <w:textAlignment w:val="baseline"/>
        <w:rPr>
          <w:rFonts w:ascii="Segoe UI" w:hAnsi="Segoe UI" w:cs="Segoe UI"/>
        </w:rPr>
      </w:pPr>
    </w:p>
    <w:p w14:paraId="39B182D4" w14:textId="094BED26" w:rsidR="00B2765D" w:rsidRPr="00E9090D" w:rsidRDefault="00B2765D" w:rsidP="00B2765D">
      <w:pPr>
        <w:pStyle w:val="paragraph"/>
        <w:spacing w:before="0" w:beforeAutospacing="0" w:after="0" w:afterAutospacing="0"/>
        <w:ind w:left="-30" w:right="-30"/>
        <w:textAlignment w:val="baseline"/>
        <w:rPr>
          <w:rFonts w:ascii="Segoe UI" w:hAnsi="Segoe UI" w:cs="Segoe UI"/>
        </w:rPr>
      </w:pPr>
      <w:r w:rsidRPr="00E9090D">
        <w:rPr>
          <w:rStyle w:val="normaltextrun"/>
          <w:rFonts w:ascii="Calibri" w:hAnsi="Calibri" w:cs="Calibri"/>
          <w:b/>
          <w:bCs/>
        </w:rPr>
        <w:t>12h15 – 12h30 :</w:t>
      </w:r>
      <w:r w:rsidRPr="00E9090D">
        <w:rPr>
          <w:rStyle w:val="normaltextrun"/>
          <w:rFonts w:ascii="Calibri" w:hAnsi="Calibri" w:cs="Calibri"/>
        </w:rPr>
        <w:t xml:space="preserve"> Conclu</w:t>
      </w:r>
      <w:r w:rsidR="00E9090D" w:rsidRPr="00E9090D">
        <w:rPr>
          <w:rStyle w:val="normaltextrun"/>
          <w:rFonts w:ascii="Calibri" w:hAnsi="Calibri" w:cs="Calibri"/>
        </w:rPr>
        <w:t>sion</w:t>
      </w:r>
    </w:p>
    <w:p w14:paraId="526A2DF0" w14:textId="77777777" w:rsidR="002C6539" w:rsidRPr="002C6539" w:rsidRDefault="002C6539" w:rsidP="002C6539"/>
    <w:p w14:paraId="4E7120A9" w14:textId="77777777" w:rsidR="002C6539" w:rsidRDefault="002C6539" w:rsidP="002C6539"/>
    <w:p w14:paraId="1E8D030A" w14:textId="44FF9DA7" w:rsidR="002C6539" w:rsidRPr="002438A8" w:rsidRDefault="002C6539" w:rsidP="00B2765D"/>
    <w:sectPr w:rsidR="002C6539" w:rsidRPr="002438A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42720" w14:textId="77777777" w:rsidR="00E351B1" w:rsidRDefault="00E351B1" w:rsidP="00BA7A36">
      <w:pPr>
        <w:spacing w:after="0" w:line="240" w:lineRule="auto"/>
      </w:pPr>
      <w:r>
        <w:separator/>
      </w:r>
    </w:p>
  </w:endnote>
  <w:endnote w:type="continuationSeparator" w:id="0">
    <w:p w14:paraId="5173BDAF" w14:textId="77777777" w:rsidR="00E351B1" w:rsidRDefault="00E351B1" w:rsidP="00BA7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A601F" w14:textId="77777777" w:rsidR="00E351B1" w:rsidRDefault="00E351B1" w:rsidP="00BA7A36">
      <w:pPr>
        <w:spacing w:after="0" w:line="240" w:lineRule="auto"/>
      </w:pPr>
      <w:r>
        <w:separator/>
      </w:r>
    </w:p>
  </w:footnote>
  <w:footnote w:type="continuationSeparator" w:id="0">
    <w:p w14:paraId="717E4FE6" w14:textId="77777777" w:rsidR="00E351B1" w:rsidRDefault="00E351B1" w:rsidP="00BA7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00E5" w14:textId="51A38099" w:rsidR="00BA7A36" w:rsidRDefault="00BA7A36">
    <w:pPr>
      <w:pStyle w:val="En-tte"/>
    </w:pPr>
    <w:r>
      <w:rPr>
        <w:noProof/>
      </w:rPr>
      <w:drawing>
        <wp:inline distT="0" distB="0" distL="0" distR="0" wp14:anchorId="088957AF" wp14:editId="34D18783">
          <wp:extent cx="2967333" cy="1104900"/>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09173" cy="11204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C7311"/>
    <w:multiLevelType w:val="hybridMultilevel"/>
    <w:tmpl w:val="2E1A1F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C0057F"/>
    <w:multiLevelType w:val="hybridMultilevel"/>
    <w:tmpl w:val="2AEE68A8"/>
    <w:lvl w:ilvl="0" w:tplc="59BA996C">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134D10"/>
    <w:multiLevelType w:val="multilevel"/>
    <w:tmpl w:val="458EB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71556">
    <w:abstractNumId w:val="1"/>
  </w:num>
  <w:num w:numId="2" w16cid:durableId="2140419128">
    <w:abstractNumId w:val="0"/>
  </w:num>
  <w:num w:numId="3" w16cid:durableId="1388871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539"/>
    <w:rsid w:val="001D1455"/>
    <w:rsid w:val="002438A8"/>
    <w:rsid w:val="002C6539"/>
    <w:rsid w:val="003F0F5E"/>
    <w:rsid w:val="005A1E62"/>
    <w:rsid w:val="006167AC"/>
    <w:rsid w:val="006317E2"/>
    <w:rsid w:val="00676E8F"/>
    <w:rsid w:val="00694128"/>
    <w:rsid w:val="008808B8"/>
    <w:rsid w:val="008B5679"/>
    <w:rsid w:val="00AA5454"/>
    <w:rsid w:val="00B2765D"/>
    <w:rsid w:val="00BA7A36"/>
    <w:rsid w:val="00BC1733"/>
    <w:rsid w:val="00CA1BA6"/>
    <w:rsid w:val="00CB4872"/>
    <w:rsid w:val="00D62D42"/>
    <w:rsid w:val="00E351B1"/>
    <w:rsid w:val="00E55F0A"/>
    <w:rsid w:val="00E9090D"/>
    <w:rsid w:val="00E9474B"/>
    <w:rsid w:val="00FE4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F63E1"/>
  <w15:chartTrackingRefBased/>
  <w15:docId w15:val="{389CF8C8-DC3F-4C7D-80E4-8FD951CF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A1E62"/>
    <w:pPr>
      <w:ind w:left="720"/>
      <w:contextualSpacing/>
    </w:pPr>
  </w:style>
  <w:style w:type="paragraph" w:styleId="En-tte">
    <w:name w:val="header"/>
    <w:basedOn w:val="Normal"/>
    <w:link w:val="En-tteCar"/>
    <w:uiPriority w:val="99"/>
    <w:unhideWhenUsed/>
    <w:rsid w:val="00BA7A36"/>
    <w:pPr>
      <w:tabs>
        <w:tab w:val="center" w:pos="4536"/>
        <w:tab w:val="right" w:pos="9072"/>
      </w:tabs>
      <w:spacing w:after="0" w:line="240" w:lineRule="auto"/>
    </w:pPr>
  </w:style>
  <w:style w:type="character" w:customStyle="1" w:styleId="En-tteCar">
    <w:name w:val="En-tête Car"/>
    <w:basedOn w:val="Policepardfaut"/>
    <w:link w:val="En-tte"/>
    <w:uiPriority w:val="99"/>
    <w:rsid w:val="00BA7A36"/>
  </w:style>
  <w:style w:type="paragraph" w:styleId="Pieddepage">
    <w:name w:val="footer"/>
    <w:basedOn w:val="Normal"/>
    <w:link w:val="PieddepageCar"/>
    <w:uiPriority w:val="99"/>
    <w:unhideWhenUsed/>
    <w:rsid w:val="00BA7A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7A36"/>
  </w:style>
  <w:style w:type="paragraph" w:customStyle="1" w:styleId="paragraph">
    <w:name w:val="paragraph"/>
    <w:basedOn w:val="Normal"/>
    <w:rsid w:val="00B2765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2765D"/>
  </w:style>
  <w:style w:type="character" w:customStyle="1" w:styleId="eop">
    <w:name w:val="eop"/>
    <w:basedOn w:val="Policepardfaut"/>
    <w:rsid w:val="00B2765D"/>
  </w:style>
  <w:style w:type="character" w:customStyle="1" w:styleId="scxw90908145">
    <w:name w:val="scxw90908145"/>
    <w:basedOn w:val="Policepardfaut"/>
    <w:rsid w:val="00B27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67175">
      <w:bodyDiv w:val="1"/>
      <w:marLeft w:val="0"/>
      <w:marRight w:val="0"/>
      <w:marTop w:val="0"/>
      <w:marBottom w:val="0"/>
      <w:divBdr>
        <w:top w:val="none" w:sz="0" w:space="0" w:color="auto"/>
        <w:left w:val="none" w:sz="0" w:space="0" w:color="auto"/>
        <w:bottom w:val="none" w:sz="0" w:space="0" w:color="auto"/>
        <w:right w:val="none" w:sz="0" w:space="0" w:color="auto"/>
      </w:divBdr>
      <w:divsChild>
        <w:div w:id="1132093913">
          <w:marLeft w:val="0"/>
          <w:marRight w:val="0"/>
          <w:marTop w:val="0"/>
          <w:marBottom w:val="0"/>
          <w:divBdr>
            <w:top w:val="none" w:sz="0" w:space="0" w:color="auto"/>
            <w:left w:val="none" w:sz="0" w:space="0" w:color="auto"/>
            <w:bottom w:val="none" w:sz="0" w:space="0" w:color="auto"/>
            <w:right w:val="none" w:sz="0" w:space="0" w:color="auto"/>
          </w:divBdr>
        </w:div>
        <w:div w:id="1878617425">
          <w:marLeft w:val="0"/>
          <w:marRight w:val="0"/>
          <w:marTop w:val="0"/>
          <w:marBottom w:val="0"/>
          <w:divBdr>
            <w:top w:val="none" w:sz="0" w:space="0" w:color="auto"/>
            <w:left w:val="none" w:sz="0" w:space="0" w:color="auto"/>
            <w:bottom w:val="none" w:sz="0" w:space="0" w:color="auto"/>
            <w:right w:val="none" w:sz="0" w:space="0" w:color="auto"/>
          </w:divBdr>
        </w:div>
        <w:div w:id="728189577">
          <w:marLeft w:val="0"/>
          <w:marRight w:val="0"/>
          <w:marTop w:val="0"/>
          <w:marBottom w:val="0"/>
          <w:divBdr>
            <w:top w:val="none" w:sz="0" w:space="0" w:color="auto"/>
            <w:left w:val="none" w:sz="0" w:space="0" w:color="auto"/>
            <w:bottom w:val="none" w:sz="0" w:space="0" w:color="auto"/>
            <w:right w:val="none" w:sz="0" w:space="0" w:color="auto"/>
          </w:divBdr>
          <w:divsChild>
            <w:div w:id="1765612933">
              <w:marLeft w:val="0"/>
              <w:marRight w:val="0"/>
              <w:marTop w:val="0"/>
              <w:marBottom w:val="0"/>
              <w:divBdr>
                <w:top w:val="none" w:sz="0" w:space="0" w:color="auto"/>
                <w:left w:val="none" w:sz="0" w:space="0" w:color="auto"/>
                <w:bottom w:val="none" w:sz="0" w:space="0" w:color="auto"/>
                <w:right w:val="none" w:sz="0" w:space="0" w:color="auto"/>
              </w:divBdr>
            </w:div>
            <w:div w:id="454102768">
              <w:marLeft w:val="0"/>
              <w:marRight w:val="0"/>
              <w:marTop w:val="0"/>
              <w:marBottom w:val="0"/>
              <w:divBdr>
                <w:top w:val="none" w:sz="0" w:space="0" w:color="auto"/>
                <w:left w:val="none" w:sz="0" w:space="0" w:color="auto"/>
                <w:bottom w:val="none" w:sz="0" w:space="0" w:color="auto"/>
                <w:right w:val="none" w:sz="0" w:space="0" w:color="auto"/>
              </w:divBdr>
            </w:div>
            <w:div w:id="568612387">
              <w:marLeft w:val="0"/>
              <w:marRight w:val="0"/>
              <w:marTop w:val="0"/>
              <w:marBottom w:val="0"/>
              <w:divBdr>
                <w:top w:val="none" w:sz="0" w:space="0" w:color="auto"/>
                <w:left w:val="none" w:sz="0" w:space="0" w:color="auto"/>
                <w:bottom w:val="none" w:sz="0" w:space="0" w:color="auto"/>
                <w:right w:val="none" w:sz="0" w:space="0" w:color="auto"/>
              </w:divBdr>
            </w:div>
            <w:div w:id="632831658">
              <w:marLeft w:val="0"/>
              <w:marRight w:val="0"/>
              <w:marTop w:val="0"/>
              <w:marBottom w:val="0"/>
              <w:divBdr>
                <w:top w:val="none" w:sz="0" w:space="0" w:color="auto"/>
                <w:left w:val="none" w:sz="0" w:space="0" w:color="auto"/>
                <w:bottom w:val="none" w:sz="0" w:space="0" w:color="auto"/>
                <w:right w:val="none" w:sz="0" w:space="0" w:color="auto"/>
              </w:divBdr>
            </w:div>
            <w:div w:id="162283030">
              <w:marLeft w:val="0"/>
              <w:marRight w:val="0"/>
              <w:marTop w:val="0"/>
              <w:marBottom w:val="0"/>
              <w:divBdr>
                <w:top w:val="none" w:sz="0" w:space="0" w:color="auto"/>
                <w:left w:val="none" w:sz="0" w:space="0" w:color="auto"/>
                <w:bottom w:val="none" w:sz="0" w:space="0" w:color="auto"/>
                <w:right w:val="none" w:sz="0" w:space="0" w:color="auto"/>
              </w:divBdr>
            </w:div>
            <w:div w:id="1745566560">
              <w:marLeft w:val="0"/>
              <w:marRight w:val="0"/>
              <w:marTop w:val="0"/>
              <w:marBottom w:val="0"/>
              <w:divBdr>
                <w:top w:val="none" w:sz="0" w:space="0" w:color="auto"/>
                <w:left w:val="none" w:sz="0" w:space="0" w:color="auto"/>
                <w:bottom w:val="none" w:sz="0" w:space="0" w:color="auto"/>
                <w:right w:val="none" w:sz="0" w:space="0" w:color="auto"/>
              </w:divBdr>
            </w:div>
            <w:div w:id="1664971424">
              <w:marLeft w:val="0"/>
              <w:marRight w:val="0"/>
              <w:marTop w:val="0"/>
              <w:marBottom w:val="0"/>
              <w:divBdr>
                <w:top w:val="none" w:sz="0" w:space="0" w:color="auto"/>
                <w:left w:val="none" w:sz="0" w:space="0" w:color="auto"/>
                <w:bottom w:val="none" w:sz="0" w:space="0" w:color="auto"/>
                <w:right w:val="none" w:sz="0" w:space="0" w:color="auto"/>
              </w:divBdr>
            </w:div>
            <w:div w:id="139427459">
              <w:marLeft w:val="0"/>
              <w:marRight w:val="0"/>
              <w:marTop w:val="0"/>
              <w:marBottom w:val="0"/>
              <w:divBdr>
                <w:top w:val="none" w:sz="0" w:space="0" w:color="auto"/>
                <w:left w:val="none" w:sz="0" w:space="0" w:color="auto"/>
                <w:bottom w:val="none" w:sz="0" w:space="0" w:color="auto"/>
                <w:right w:val="none" w:sz="0" w:space="0" w:color="auto"/>
              </w:divBdr>
            </w:div>
            <w:div w:id="177814137">
              <w:marLeft w:val="0"/>
              <w:marRight w:val="0"/>
              <w:marTop w:val="0"/>
              <w:marBottom w:val="0"/>
              <w:divBdr>
                <w:top w:val="none" w:sz="0" w:space="0" w:color="auto"/>
                <w:left w:val="none" w:sz="0" w:space="0" w:color="auto"/>
                <w:bottom w:val="none" w:sz="0" w:space="0" w:color="auto"/>
                <w:right w:val="none" w:sz="0" w:space="0" w:color="auto"/>
              </w:divBdr>
            </w:div>
            <w:div w:id="1437022344">
              <w:marLeft w:val="0"/>
              <w:marRight w:val="0"/>
              <w:marTop w:val="0"/>
              <w:marBottom w:val="0"/>
              <w:divBdr>
                <w:top w:val="none" w:sz="0" w:space="0" w:color="auto"/>
                <w:left w:val="none" w:sz="0" w:space="0" w:color="auto"/>
                <w:bottom w:val="none" w:sz="0" w:space="0" w:color="auto"/>
                <w:right w:val="none" w:sz="0" w:space="0" w:color="auto"/>
              </w:divBdr>
            </w:div>
            <w:div w:id="1351760672">
              <w:marLeft w:val="0"/>
              <w:marRight w:val="0"/>
              <w:marTop w:val="0"/>
              <w:marBottom w:val="0"/>
              <w:divBdr>
                <w:top w:val="none" w:sz="0" w:space="0" w:color="auto"/>
                <w:left w:val="none" w:sz="0" w:space="0" w:color="auto"/>
                <w:bottom w:val="none" w:sz="0" w:space="0" w:color="auto"/>
                <w:right w:val="none" w:sz="0" w:space="0" w:color="auto"/>
              </w:divBdr>
            </w:div>
            <w:div w:id="1589921381">
              <w:marLeft w:val="0"/>
              <w:marRight w:val="0"/>
              <w:marTop w:val="0"/>
              <w:marBottom w:val="0"/>
              <w:divBdr>
                <w:top w:val="none" w:sz="0" w:space="0" w:color="auto"/>
                <w:left w:val="none" w:sz="0" w:space="0" w:color="auto"/>
                <w:bottom w:val="none" w:sz="0" w:space="0" w:color="auto"/>
                <w:right w:val="none" w:sz="0" w:space="0" w:color="auto"/>
              </w:divBdr>
            </w:div>
            <w:div w:id="496268196">
              <w:marLeft w:val="0"/>
              <w:marRight w:val="0"/>
              <w:marTop w:val="0"/>
              <w:marBottom w:val="0"/>
              <w:divBdr>
                <w:top w:val="none" w:sz="0" w:space="0" w:color="auto"/>
                <w:left w:val="none" w:sz="0" w:space="0" w:color="auto"/>
                <w:bottom w:val="none" w:sz="0" w:space="0" w:color="auto"/>
                <w:right w:val="none" w:sz="0" w:space="0" w:color="auto"/>
              </w:divBdr>
            </w:div>
            <w:div w:id="99569539">
              <w:marLeft w:val="0"/>
              <w:marRight w:val="0"/>
              <w:marTop w:val="0"/>
              <w:marBottom w:val="0"/>
              <w:divBdr>
                <w:top w:val="none" w:sz="0" w:space="0" w:color="auto"/>
                <w:left w:val="none" w:sz="0" w:space="0" w:color="auto"/>
                <w:bottom w:val="none" w:sz="0" w:space="0" w:color="auto"/>
                <w:right w:val="none" w:sz="0" w:space="0" w:color="auto"/>
              </w:divBdr>
            </w:div>
            <w:div w:id="1934433023">
              <w:marLeft w:val="0"/>
              <w:marRight w:val="0"/>
              <w:marTop w:val="0"/>
              <w:marBottom w:val="0"/>
              <w:divBdr>
                <w:top w:val="none" w:sz="0" w:space="0" w:color="auto"/>
                <w:left w:val="none" w:sz="0" w:space="0" w:color="auto"/>
                <w:bottom w:val="none" w:sz="0" w:space="0" w:color="auto"/>
                <w:right w:val="none" w:sz="0" w:space="0" w:color="auto"/>
              </w:divBdr>
            </w:div>
          </w:divsChild>
        </w:div>
        <w:div w:id="330569958">
          <w:marLeft w:val="0"/>
          <w:marRight w:val="0"/>
          <w:marTop w:val="0"/>
          <w:marBottom w:val="0"/>
          <w:divBdr>
            <w:top w:val="none" w:sz="0" w:space="0" w:color="auto"/>
            <w:left w:val="none" w:sz="0" w:space="0" w:color="auto"/>
            <w:bottom w:val="none" w:sz="0" w:space="0" w:color="auto"/>
            <w:right w:val="none" w:sz="0" w:space="0" w:color="auto"/>
          </w:divBdr>
        </w:div>
        <w:div w:id="1087775817">
          <w:marLeft w:val="0"/>
          <w:marRight w:val="0"/>
          <w:marTop w:val="0"/>
          <w:marBottom w:val="0"/>
          <w:divBdr>
            <w:top w:val="none" w:sz="0" w:space="0" w:color="auto"/>
            <w:left w:val="none" w:sz="0" w:space="0" w:color="auto"/>
            <w:bottom w:val="none" w:sz="0" w:space="0" w:color="auto"/>
            <w:right w:val="none" w:sz="0" w:space="0" w:color="auto"/>
          </w:divBdr>
        </w:div>
        <w:div w:id="581452558">
          <w:marLeft w:val="0"/>
          <w:marRight w:val="0"/>
          <w:marTop w:val="0"/>
          <w:marBottom w:val="0"/>
          <w:divBdr>
            <w:top w:val="none" w:sz="0" w:space="0" w:color="auto"/>
            <w:left w:val="none" w:sz="0" w:space="0" w:color="auto"/>
            <w:bottom w:val="none" w:sz="0" w:space="0" w:color="auto"/>
            <w:right w:val="none" w:sz="0" w:space="0" w:color="auto"/>
          </w:divBdr>
        </w:div>
        <w:div w:id="2072388686">
          <w:marLeft w:val="0"/>
          <w:marRight w:val="0"/>
          <w:marTop w:val="0"/>
          <w:marBottom w:val="0"/>
          <w:divBdr>
            <w:top w:val="none" w:sz="0" w:space="0" w:color="auto"/>
            <w:left w:val="none" w:sz="0" w:space="0" w:color="auto"/>
            <w:bottom w:val="none" w:sz="0" w:space="0" w:color="auto"/>
            <w:right w:val="none" w:sz="0" w:space="0" w:color="auto"/>
          </w:divBdr>
        </w:div>
        <w:div w:id="1623417553">
          <w:marLeft w:val="0"/>
          <w:marRight w:val="0"/>
          <w:marTop w:val="0"/>
          <w:marBottom w:val="0"/>
          <w:divBdr>
            <w:top w:val="none" w:sz="0" w:space="0" w:color="auto"/>
            <w:left w:val="none" w:sz="0" w:space="0" w:color="auto"/>
            <w:bottom w:val="none" w:sz="0" w:space="0" w:color="auto"/>
            <w:right w:val="none" w:sz="0" w:space="0" w:color="auto"/>
          </w:divBdr>
        </w:div>
        <w:div w:id="407460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332</Words>
  <Characters>1830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Centrale IUT</dc:creator>
  <cp:keywords/>
  <dc:description/>
  <cp:lastModifiedBy>Centrale IUT</cp:lastModifiedBy>
  <cp:revision>4</cp:revision>
  <dcterms:created xsi:type="dcterms:W3CDTF">2024-02-20T11:36:00Z</dcterms:created>
  <dcterms:modified xsi:type="dcterms:W3CDTF">2024-02-20T11:37:00Z</dcterms:modified>
</cp:coreProperties>
</file>